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E585F" w14:textId="77777777" w:rsidR="005839EC" w:rsidRPr="004044C2" w:rsidRDefault="00240536">
      <w:pPr>
        <w:rPr>
          <w:rFonts w:ascii="Georgia" w:hAnsi="Georgia"/>
          <w:b/>
          <w:sz w:val="52"/>
          <w:szCs w:val="52"/>
        </w:rPr>
      </w:pPr>
      <w:r w:rsidRPr="004044C2">
        <w:rPr>
          <w:rFonts w:ascii="Georgia" w:hAnsi="Georgia"/>
          <w:b/>
          <w:sz w:val="52"/>
          <w:szCs w:val="52"/>
        </w:rPr>
        <w:t>Hertug Hans Festival</w:t>
      </w:r>
    </w:p>
    <w:p w14:paraId="1730F1F5" w14:textId="77777777" w:rsidR="00240536" w:rsidRPr="001820DF" w:rsidRDefault="00240536">
      <w:pPr>
        <w:rPr>
          <w:rFonts w:ascii="Georgia" w:hAnsi="Georgia"/>
          <w:sz w:val="28"/>
          <w:szCs w:val="28"/>
        </w:rPr>
      </w:pPr>
      <w:r w:rsidRPr="001820DF">
        <w:rPr>
          <w:rFonts w:ascii="Georgia" w:hAnsi="Georgia"/>
          <w:sz w:val="28"/>
          <w:szCs w:val="28"/>
        </w:rPr>
        <w:t xml:space="preserve">Generalforsamling, mandag den 27. oktober </w:t>
      </w:r>
      <w:r w:rsidR="008F01E1">
        <w:rPr>
          <w:rFonts w:ascii="Georgia" w:hAnsi="Georgia"/>
          <w:sz w:val="28"/>
          <w:szCs w:val="28"/>
        </w:rPr>
        <w:t xml:space="preserve">2014 </w:t>
      </w:r>
      <w:bookmarkStart w:id="0" w:name="_GoBack"/>
      <w:bookmarkEnd w:id="0"/>
      <w:r w:rsidRPr="001820DF">
        <w:rPr>
          <w:rFonts w:ascii="Georgia" w:hAnsi="Georgia"/>
          <w:sz w:val="28"/>
          <w:szCs w:val="28"/>
        </w:rPr>
        <w:t>klokken 19.30 på Bispen</w:t>
      </w:r>
    </w:p>
    <w:p w14:paraId="4BBEF562" w14:textId="77777777" w:rsidR="00240536" w:rsidRPr="001820DF" w:rsidRDefault="00240536">
      <w:pPr>
        <w:rPr>
          <w:rFonts w:ascii="Georgia" w:hAnsi="Georgia"/>
          <w:sz w:val="28"/>
          <w:szCs w:val="28"/>
        </w:rPr>
      </w:pPr>
      <w:r w:rsidRPr="001820DF">
        <w:rPr>
          <w:rFonts w:ascii="Georgia" w:hAnsi="Georgia"/>
          <w:sz w:val="28"/>
          <w:szCs w:val="28"/>
        </w:rPr>
        <w:t>13 stemmeberettigede medlemmer af foreningen tilstede</w:t>
      </w:r>
    </w:p>
    <w:p w14:paraId="77D87EF9" w14:textId="77777777" w:rsidR="00240536" w:rsidRPr="001820DF" w:rsidRDefault="00240536">
      <w:pPr>
        <w:rPr>
          <w:rFonts w:ascii="Georgia" w:hAnsi="Georgia"/>
          <w:sz w:val="28"/>
          <w:szCs w:val="28"/>
        </w:rPr>
      </w:pPr>
    </w:p>
    <w:p w14:paraId="478C1682" w14:textId="77777777" w:rsidR="00240536" w:rsidRPr="001820DF" w:rsidRDefault="00240536">
      <w:pPr>
        <w:rPr>
          <w:rFonts w:ascii="Georgia" w:hAnsi="Georgia"/>
          <w:sz w:val="28"/>
          <w:szCs w:val="28"/>
        </w:rPr>
      </w:pPr>
      <w:r w:rsidRPr="001820DF">
        <w:rPr>
          <w:rFonts w:ascii="Georgia" w:hAnsi="Georgia"/>
          <w:sz w:val="28"/>
          <w:szCs w:val="28"/>
        </w:rPr>
        <w:t>Dagsorden i henhold til vedtægterne med referat.</w:t>
      </w:r>
    </w:p>
    <w:p w14:paraId="64486366" w14:textId="77777777" w:rsidR="00240536" w:rsidRPr="001820DF" w:rsidRDefault="00240536" w:rsidP="00240536">
      <w:pPr>
        <w:pStyle w:val="Listeafsnit"/>
        <w:numPr>
          <w:ilvl w:val="0"/>
          <w:numId w:val="1"/>
        </w:numPr>
        <w:rPr>
          <w:rFonts w:ascii="Georgia" w:hAnsi="Georgia"/>
          <w:sz w:val="28"/>
          <w:szCs w:val="28"/>
        </w:rPr>
      </w:pPr>
      <w:r w:rsidRPr="001820DF">
        <w:rPr>
          <w:rFonts w:ascii="Georgia" w:hAnsi="Georgia"/>
          <w:sz w:val="28"/>
          <w:szCs w:val="28"/>
        </w:rPr>
        <w:t>Valg af dirigent: Carsten Ørnsholt</w:t>
      </w:r>
    </w:p>
    <w:p w14:paraId="481A28A8" w14:textId="77777777" w:rsidR="00240536" w:rsidRPr="001820DF" w:rsidRDefault="00240536" w:rsidP="00240536">
      <w:pPr>
        <w:pStyle w:val="Listeafsnit"/>
        <w:numPr>
          <w:ilvl w:val="0"/>
          <w:numId w:val="1"/>
        </w:numPr>
        <w:rPr>
          <w:rFonts w:ascii="Georgia" w:hAnsi="Georgia"/>
          <w:sz w:val="28"/>
          <w:szCs w:val="28"/>
        </w:rPr>
      </w:pPr>
      <w:r w:rsidRPr="001820DF">
        <w:rPr>
          <w:rFonts w:ascii="Georgia" w:hAnsi="Georgia"/>
          <w:sz w:val="28"/>
          <w:szCs w:val="28"/>
        </w:rPr>
        <w:t>Valg af referent: Inge Rogat Møller</w:t>
      </w:r>
    </w:p>
    <w:p w14:paraId="2E967E63" w14:textId="77777777" w:rsidR="00240536" w:rsidRPr="001820DF" w:rsidRDefault="00240536" w:rsidP="00240536">
      <w:pPr>
        <w:pStyle w:val="Listeafsnit"/>
        <w:numPr>
          <w:ilvl w:val="0"/>
          <w:numId w:val="1"/>
        </w:numPr>
        <w:rPr>
          <w:rFonts w:ascii="Georgia" w:hAnsi="Georgia"/>
          <w:sz w:val="28"/>
          <w:szCs w:val="28"/>
        </w:rPr>
      </w:pPr>
      <w:r w:rsidRPr="001820DF">
        <w:rPr>
          <w:rFonts w:ascii="Georgia" w:hAnsi="Georgia"/>
          <w:sz w:val="28"/>
          <w:szCs w:val="28"/>
        </w:rPr>
        <w:t>Valg af stemmetællere: Svend Prip og Joakim Heramb Christensen</w:t>
      </w:r>
    </w:p>
    <w:p w14:paraId="5E7B6F22" w14:textId="77777777" w:rsidR="001820DF" w:rsidRPr="001820DF" w:rsidRDefault="00240536" w:rsidP="00240536">
      <w:pPr>
        <w:pStyle w:val="Listeafsnit"/>
        <w:numPr>
          <w:ilvl w:val="0"/>
          <w:numId w:val="1"/>
        </w:numPr>
        <w:rPr>
          <w:rFonts w:ascii="Georgia" w:hAnsi="Georgia"/>
          <w:sz w:val="28"/>
          <w:szCs w:val="28"/>
        </w:rPr>
      </w:pPr>
      <w:r w:rsidRPr="001820DF">
        <w:rPr>
          <w:rFonts w:ascii="Georgia" w:hAnsi="Georgia"/>
          <w:sz w:val="28"/>
          <w:szCs w:val="28"/>
        </w:rPr>
        <w:t>Formandens beretning ved Anders Therkeldsen – 2013/2014 har været et spændende år, hvor der på grund af blandt andet sygdom er ski</w:t>
      </w:r>
      <w:r w:rsidR="001820DF" w:rsidRPr="001820DF">
        <w:rPr>
          <w:rFonts w:ascii="Georgia" w:hAnsi="Georgia"/>
          <w:sz w:val="28"/>
          <w:szCs w:val="28"/>
        </w:rPr>
        <w:t xml:space="preserve">ftet voldsomt ud i bestyrelsen.  </w:t>
      </w:r>
    </w:p>
    <w:p w14:paraId="40635D05" w14:textId="77777777" w:rsidR="001820DF" w:rsidRPr="001820DF" w:rsidRDefault="001820DF" w:rsidP="001820DF">
      <w:pPr>
        <w:pStyle w:val="Listeafsnit"/>
        <w:rPr>
          <w:rFonts w:ascii="Georgia" w:hAnsi="Georgia"/>
          <w:sz w:val="28"/>
          <w:szCs w:val="28"/>
        </w:rPr>
      </w:pPr>
      <w:r w:rsidRPr="001820DF">
        <w:rPr>
          <w:rFonts w:ascii="Georgia" w:hAnsi="Georgia"/>
          <w:sz w:val="28"/>
          <w:szCs w:val="28"/>
        </w:rPr>
        <w:t xml:space="preserve">Hertug Hans Festival blev afviklet omkring domkirkepladsen. Det var hyggeligt, og målet var at holde en historisk fest, der også er folkelig. Taflet var fantastisk, men lidt en intern fest. Vi havde sponsorer, der var villige til at betale for et telt på Gravene, men bestyrelsen havde ikke is i maven til at betale for de folk, der skulle til for at stille det op. </w:t>
      </w:r>
    </w:p>
    <w:p w14:paraId="3EF45159" w14:textId="77777777" w:rsidR="001820DF" w:rsidRDefault="001820DF" w:rsidP="001820DF">
      <w:pPr>
        <w:pStyle w:val="Listeafsnit"/>
        <w:rPr>
          <w:rFonts w:ascii="Georgia" w:hAnsi="Georgia"/>
          <w:sz w:val="28"/>
          <w:szCs w:val="28"/>
        </w:rPr>
      </w:pPr>
      <w:r w:rsidRPr="001820DF">
        <w:rPr>
          <w:rFonts w:ascii="Georgia" w:hAnsi="Georgia"/>
          <w:sz w:val="28"/>
          <w:szCs w:val="28"/>
        </w:rPr>
        <w:t xml:space="preserve">Tak til stor velvilje fra sponsorer, og tak til alle andre ildsjæle – fra foreningen, HFK og spejderne, der hjalp til med at afvikle festivalen. </w:t>
      </w:r>
      <w:r>
        <w:rPr>
          <w:rFonts w:ascii="Georgia" w:hAnsi="Georgia"/>
          <w:sz w:val="28"/>
          <w:szCs w:val="28"/>
        </w:rPr>
        <w:t xml:space="preserve">Vi håber i fremtiden på velvilje fra pengestærke folk, politikere og andre, der ønsker at være med til at bidrage til Hertug Hans Festivalen – eksempelvis om planlægningen af markedet. </w:t>
      </w:r>
    </w:p>
    <w:p w14:paraId="3DE19694" w14:textId="77777777" w:rsidR="00C4759F" w:rsidRDefault="00C4759F" w:rsidP="001820DF">
      <w:pPr>
        <w:pStyle w:val="Listeafsnit"/>
        <w:rPr>
          <w:rFonts w:ascii="Georgia" w:hAnsi="Georgia"/>
          <w:sz w:val="28"/>
          <w:szCs w:val="28"/>
        </w:rPr>
      </w:pPr>
      <w:r>
        <w:rPr>
          <w:rFonts w:ascii="Georgia" w:hAnsi="Georgia"/>
          <w:sz w:val="28"/>
          <w:szCs w:val="28"/>
        </w:rPr>
        <w:t>Der var mere ro og bedre organisatorisk planlægning af festen end i 2013.</w:t>
      </w:r>
    </w:p>
    <w:p w14:paraId="125A7E0A" w14:textId="77777777" w:rsidR="00240536" w:rsidRDefault="001820DF" w:rsidP="001820DF">
      <w:pPr>
        <w:pStyle w:val="Listeafsnit"/>
        <w:rPr>
          <w:rFonts w:ascii="Georgia" w:hAnsi="Georgia"/>
          <w:sz w:val="28"/>
          <w:szCs w:val="28"/>
        </w:rPr>
      </w:pPr>
      <w:r>
        <w:rPr>
          <w:rFonts w:ascii="Georgia" w:hAnsi="Georgia"/>
          <w:sz w:val="28"/>
          <w:szCs w:val="28"/>
        </w:rPr>
        <w:t xml:space="preserve">Lige nu oplever vi, at der er </w:t>
      </w:r>
      <w:r w:rsidRPr="001820DF">
        <w:rPr>
          <w:rFonts w:ascii="Georgia" w:hAnsi="Georgia"/>
          <w:sz w:val="28"/>
          <w:szCs w:val="28"/>
        </w:rPr>
        <w:t xml:space="preserve">Hertug Hans Festivalen er i en god og positiv dialog med Haderslev Butikker, der gennem erhvervsnetværket Haderslev Historiske Handelsby, under Haderslev Erhvervsråd, ønsker at gøre det til en god oplevelse at handle og opleve i Haderslev by. </w:t>
      </w:r>
      <w:r>
        <w:rPr>
          <w:rFonts w:ascii="Georgia" w:hAnsi="Georgia"/>
          <w:sz w:val="28"/>
          <w:szCs w:val="28"/>
        </w:rPr>
        <w:t>Hertug Hans Festivalens fremtid ser lysere ud.</w:t>
      </w:r>
    </w:p>
    <w:p w14:paraId="34A20A0B" w14:textId="77777777" w:rsidR="00C4759F" w:rsidRDefault="00C4759F" w:rsidP="001820DF">
      <w:pPr>
        <w:pStyle w:val="Listeafsnit"/>
        <w:rPr>
          <w:rFonts w:ascii="Georgia" w:hAnsi="Georgia"/>
          <w:sz w:val="28"/>
          <w:szCs w:val="28"/>
        </w:rPr>
      </w:pPr>
      <w:r>
        <w:rPr>
          <w:rFonts w:ascii="Georgia" w:hAnsi="Georgia"/>
          <w:sz w:val="28"/>
          <w:szCs w:val="28"/>
        </w:rPr>
        <w:t>Foreningen har i år samarbejdet med Flying October, som Destination Sønderjylland har givet os. Der har været afholdt brainstorm og workshops, og der er kommet mange idéer til fremtiden på bordet. Det har været en proces, der ikke kun har involveret bestyrelsen men også folk udefra.</w:t>
      </w:r>
    </w:p>
    <w:p w14:paraId="47681B9E" w14:textId="77777777" w:rsidR="00C4759F" w:rsidRDefault="00C4759F" w:rsidP="001820DF">
      <w:pPr>
        <w:pStyle w:val="Listeafsnit"/>
        <w:rPr>
          <w:rFonts w:ascii="Georgia" w:hAnsi="Georgia"/>
          <w:sz w:val="28"/>
          <w:szCs w:val="28"/>
        </w:rPr>
      </w:pPr>
      <w:r>
        <w:rPr>
          <w:rFonts w:ascii="Georgia" w:hAnsi="Georgia"/>
          <w:sz w:val="28"/>
          <w:szCs w:val="28"/>
        </w:rPr>
        <w:lastRenderedPageBreak/>
        <w:t>Fremtiden for HHF ser lysere ud.</w:t>
      </w:r>
    </w:p>
    <w:p w14:paraId="7FF84B25" w14:textId="77777777" w:rsidR="00C4759F" w:rsidRDefault="00C4759F" w:rsidP="001820DF">
      <w:pPr>
        <w:pStyle w:val="Listeafsnit"/>
        <w:rPr>
          <w:rFonts w:ascii="Georgia" w:hAnsi="Georgia"/>
          <w:sz w:val="28"/>
          <w:szCs w:val="28"/>
        </w:rPr>
      </w:pPr>
    </w:p>
    <w:p w14:paraId="7367C6F8" w14:textId="77777777" w:rsidR="00C4759F" w:rsidRDefault="00C4759F" w:rsidP="00C4759F">
      <w:pPr>
        <w:pStyle w:val="Listeafsnit"/>
        <w:numPr>
          <w:ilvl w:val="0"/>
          <w:numId w:val="1"/>
        </w:numPr>
        <w:rPr>
          <w:rFonts w:ascii="Georgia" w:hAnsi="Georgia"/>
          <w:sz w:val="28"/>
          <w:szCs w:val="28"/>
        </w:rPr>
      </w:pPr>
      <w:r>
        <w:rPr>
          <w:rFonts w:ascii="Georgia" w:hAnsi="Georgia"/>
          <w:sz w:val="28"/>
          <w:szCs w:val="28"/>
        </w:rPr>
        <w:t>Revideret regnskab ved kasserer Christel Conradsen – godkendt. Se vedlagte regnskab.</w:t>
      </w:r>
    </w:p>
    <w:p w14:paraId="6F491419" w14:textId="77777777" w:rsidR="00C4759F" w:rsidRDefault="00C4759F" w:rsidP="00C4759F">
      <w:pPr>
        <w:pStyle w:val="Listeafsnit"/>
        <w:numPr>
          <w:ilvl w:val="0"/>
          <w:numId w:val="1"/>
        </w:numPr>
        <w:rPr>
          <w:rFonts w:ascii="Georgia" w:hAnsi="Georgia"/>
          <w:sz w:val="28"/>
          <w:szCs w:val="28"/>
        </w:rPr>
      </w:pPr>
      <w:r>
        <w:rPr>
          <w:rFonts w:ascii="Georgia" w:hAnsi="Georgia"/>
          <w:sz w:val="28"/>
          <w:szCs w:val="28"/>
        </w:rPr>
        <w:t>Orientering om næste års budget ved Anette Prip – godkendt. Se vedlagte.</w:t>
      </w:r>
    </w:p>
    <w:p w14:paraId="6194F499" w14:textId="77777777" w:rsidR="00C4759F" w:rsidRDefault="00C4759F" w:rsidP="00C4759F">
      <w:pPr>
        <w:pStyle w:val="Listeafsnit"/>
        <w:numPr>
          <w:ilvl w:val="0"/>
          <w:numId w:val="1"/>
        </w:numPr>
        <w:rPr>
          <w:rFonts w:ascii="Georgia" w:hAnsi="Georgia"/>
          <w:sz w:val="28"/>
          <w:szCs w:val="28"/>
        </w:rPr>
      </w:pPr>
      <w:r>
        <w:rPr>
          <w:rFonts w:ascii="Georgia" w:hAnsi="Georgia"/>
          <w:sz w:val="28"/>
          <w:szCs w:val="28"/>
        </w:rPr>
        <w:t xml:space="preserve">Indkomne forslag. Der er kommet forslag om at skifte af navn på HHF –til Hertug Hans Festivalens Venner. Forslaget vil </w:t>
      </w:r>
      <w:r w:rsidR="004044C2">
        <w:rPr>
          <w:rFonts w:ascii="Georgia" w:hAnsi="Georgia"/>
          <w:sz w:val="28"/>
          <w:szCs w:val="28"/>
        </w:rPr>
        <w:t xml:space="preserve">sammen med et oplæg fra Flying October </w:t>
      </w:r>
      <w:r>
        <w:rPr>
          <w:rFonts w:ascii="Georgia" w:hAnsi="Georgia"/>
          <w:sz w:val="28"/>
          <w:szCs w:val="28"/>
        </w:rPr>
        <w:t xml:space="preserve">blive diskuteret på et medlemsmøde, som den nye bestyrelse snarest vil indkalde til. </w:t>
      </w:r>
    </w:p>
    <w:p w14:paraId="2A78729E" w14:textId="77777777" w:rsidR="00C4759F" w:rsidRDefault="00C4759F" w:rsidP="00C4759F">
      <w:pPr>
        <w:pStyle w:val="Listeafsnit"/>
        <w:numPr>
          <w:ilvl w:val="0"/>
          <w:numId w:val="1"/>
        </w:numPr>
        <w:rPr>
          <w:rFonts w:ascii="Georgia" w:hAnsi="Georgia"/>
          <w:sz w:val="28"/>
          <w:szCs w:val="28"/>
        </w:rPr>
      </w:pPr>
      <w:r>
        <w:rPr>
          <w:rFonts w:ascii="Georgia" w:hAnsi="Georgia"/>
          <w:sz w:val="28"/>
          <w:szCs w:val="28"/>
        </w:rPr>
        <w:t>Fastlæggelse af kontingent. Kontingent fastholdes på nuværende niveau.</w:t>
      </w:r>
    </w:p>
    <w:p w14:paraId="69D1D37D" w14:textId="77777777" w:rsidR="00C4759F" w:rsidRDefault="00C4759F" w:rsidP="00C4759F">
      <w:pPr>
        <w:pStyle w:val="Listeafsnit"/>
        <w:numPr>
          <w:ilvl w:val="0"/>
          <w:numId w:val="1"/>
        </w:numPr>
        <w:rPr>
          <w:rFonts w:ascii="Georgia" w:hAnsi="Georgia"/>
          <w:sz w:val="28"/>
          <w:szCs w:val="28"/>
        </w:rPr>
      </w:pPr>
      <w:r>
        <w:rPr>
          <w:rFonts w:ascii="Georgia" w:hAnsi="Georgia"/>
          <w:sz w:val="28"/>
          <w:szCs w:val="28"/>
        </w:rPr>
        <w:t>Valg af formand. Anders Therkeldsen meddelte, at han på grund af familiære årsager ønsker at trække sig fra formandsposten. Anette Prip blev enstemmigt valgt til ny formand.</w:t>
      </w:r>
    </w:p>
    <w:p w14:paraId="31AB562D" w14:textId="77777777" w:rsidR="00C4759F" w:rsidRDefault="00C4759F" w:rsidP="00C4759F">
      <w:pPr>
        <w:pStyle w:val="Listeafsnit"/>
        <w:numPr>
          <w:ilvl w:val="0"/>
          <w:numId w:val="1"/>
        </w:numPr>
        <w:rPr>
          <w:rFonts w:ascii="Georgia" w:hAnsi="Georgia"/>
          <w:sz w:val="28"/>
          <w:szCs w:val="28"/>
        </w:rPr>
      </w:pPr>
      <w:r>
        <w:rPr>
          <w:rFonts w:ascii="Georgia" w:hAnsi="Georgia"/>
          <w:sz w:val="28"/>
          <w:szCs w:val="28"/>
        </w:rPr>
        <w:t>Valg af kasserer. Kasserer var ikke på valg.</w:t>
      </w:r>
    </w:p>
    <w:p w14:paraId="1515C82E" w14:textId="77777777" w:rsidR="00C4759F" w:rsidRDefault="00C4759F" w:rsidP="00C4759F">
      <w:pPr>
        <w:pStyle w:val="Listeafsnit"/>
        <w:numPr>
          <w:ilvl w:val="0"/>
          <w:numId w:val="1"/>
        </w:numPr>
        <w:rPr>
          <w:rFonts w:ascii="Georgia" w:hAnsi="Georgia"/>
          <w:sz w:val="28"/>
          <w:szCs w:val="28"/>
        </w:rPr>
      </w:pPr>
      <w:r>
        <w:rPr>
          <w:rFonts w:ascii="Georgia" w:hAnsi="Georgia"/>
          <w:sz w:val="28"/>
          <w:szCs w:val="28"/>
        </w:rPr>
        <w:t xml:space="preserve">Valg af </w:t>
      </w:r>
      <w:r w:rsidR="004044C2">
        <w:rPr>
          <w:rFonts w:ascii="Georgia" w:hAnsi="Georgia"/>
          <w:sz w:val="28"/>
          <w:szCs w:val="28"/>
        </w:rPr>
        <w:t>2 bestyrelsesmedlemmer:  På grund af valg af Anette Prip som formand og på grund af Henning Jeppesens ønske om at stoppe for at kunne koncentrere sig om formandsposten i Haderslev Kjøbstads Vægterlaug skulle der vælges 4 medlemmer til bestyrelsen:</w:t>
      </w:r>
    </w:p>
    <w:p w14:paraId="7FAD394A" w14:textId="77777777" w:rsidR="004044C2" w:rsidRDefault="004044C2" w:rsidP="004044C2">
      <w:pPr>
        <w:pStyle w:val="Listeafsnit"/>
        <w:rPr>
          <w:rFonts w:ascii="Georgia" w:hAnsi="Georgia"/>
          <w:sz w:val="28"/>
          <w:szCs w:val="28"/>
        </w:rPr>
      </w:pPr>
      <w:r>
        <w:rPr>
          <w:rFonts w:ascii="Georgia" w:hAnsi="Georgia"/>
          <w:sz w:val="28"/>
          <w:szCs w:val="28"/>
        </w:rPr>
        <w:t>Følgende blev valgt: Bjarne Hansen – for to år, Martin Aunsborg – for to år, Peter Vogel – for et år – og Inge Rogat Møller – for et år.</w:t>
      </w:r>
    </w:p>
    <w:p w14:paraId="337BCF02" w14:textId="77777777" w:rsidR="004044C2" w:rsidRDefault="004044C2" w:rsidP="004044C2">
      <w:pPr>
        <w:pStyle w:val="Listeafsnit"/>
        <w:numPr>
          <w:ilvl w:val="0"/>
          <w:numId w:val="1"/>
        </w:numPr>
        <w:rPr>
          <w:rFonts w:ascii="Georgia" w:hAnsi="Georgia"/>
          <w:sz w:val="28"/>
          <w:szCs w:val="28"/>
        </w:rPr>
      </w:pPr>
      <w:r>
        <w:rPr>
          <w:rFonts w:ascii="Georgia" w:hAnsi="Georgia"/>
          <w:sz w:val="28"/>
          <w:szCs w:val="28"/>
        </w:rPr>
        <w:t>Valg af 1-2 suppleanter: Henning Jeppesen og Mona Damkjær blev valgt.</w:t>
      </w:r>
    </w:p>
    <w:p w14:paraId="2FC154C6" w14:textId="77777777" w:rsidR="004044C2" w:rsidRDefault="004044C2" w:rsidP="004044C2">
      <w:pPr>
        <w:pStyle w:val="Listeafsnit"/>
        <w:numPr>
          <w:ilvl w:val="0"/>
          <w:numId w:val="1"/>
        </w:numPr>
        <w:rPr>
          <w:rFonts w:ascii="Georgia" w:hAnsi="Georgia"/>
          <w:sz w:val="28"/>
          <w:szCs w:val="28"/>
        </w:rPr>
      </w:pPr>
      <w:r>
        <w:rPr>
          <w:rFonts w:ascii="Georgia" w:hAnsi="Georgia"/>
          <w:sz w:val="28"/>
          <w:szCs w:val="28"/>
        </w:rPr>
        <w:t>Valg af 1. revisor: Christian Schulz blev valgt.</w:t>
      </w:r>
    </w:p>
    <w:p w14:paraId="26DDE9A0" w14:textId="77777777" w:rsidR="004044C2" w:rsidRDefault="004044C2" w:rsidP="004044C2">
      <w:pPr>
        <w:pStyle w:val="Listeafsnit"/>
        <w:numPr>
          <w:ilvl w:val="0"/>
          <w:numId w:val="1"/>
        </w:numPr>
        <w:rPr>
          <w:rFonts w:ascii="Georgia" w:hAnsi="Georgia"/>
          <w:sz w:val="28"/>
          <w:szCs w:val="28"/>
        </w:rPr>
      </w:pPr>
      <w:r>
        <w:rPr>
          <w:rFonts w:ascii="Georgia" w:hAnsi="Georgia"/>
          <w:sz w:val="28"/>
          <w:szCs w:val="28"/>
        </w:rPr>
        <w:t xml:space="preserve"> Valg af revisorsuppleant: Ole Aaris.</w:t>
      </w:r>
    </w:p>
    <w:p w14:paraId="2A5873B8" w14:textId="77777777" w:rsidR="004044C2" w:rsidRDefault="004044C2" w:rsidP="004044C2">
      <w:pPr>
        <w:pStyle w:val="Listeafsnit"/>
        <w:numPr>
          <w:ilvl w:val="0"/>
          <w:numId w:val="1"/>
        </w:numPr>
        <w:rPr>
          <w:rFonts w:ascii="Georgia" w:hAnsi="Georgia"/>
          <w:sz w:val="28"/>
          <w:szCs w:val="28"/>
        </w:rPr>
      </w:pPr>
      <w:r>
        <w:rPr>
          <w:rFonts w:ascii="Georgia" w:hAnsi="Georgia"/>
          <w:sz w:val="28"/>
          <w:szCs w:val="28"/>
        </w:rPr>
        <w:t xml:space="preserve"> Eventuelt: Henning Jeppesen lovede på vegne af Haderslev Kjøbstads Vægterlaug fortsat at bakke op om HHF. Bjarne Hansen, formand for Aktiv Historie – Sønderjyllands middelalder- og renæssancelaug – oplyste at foreningen gerne vil fusionere med HHF og overdrage aktiverne til HHF – blandt andet alle det gamle Hertug Hans Laugs dragter, udstyr, telte og øvrige ting.</w:t>
      </w:r>
    </w:p>
    <w:p w14:paraId="1E5C3675" w14:textId="77777777" w:rsidR="004044C2" w:rsidRDefault="004044C2" w:rsidP="004044C2">
      <w:pPr>
        <w:pStyle w:val="Listeafsnit"/>
        <w:rPr>
          <w:rFonts w:ascii="Georgia" w:hAnsi="Georgia"/>
          <w:sz w:val="28"/>
          <w:szCs w:val="28"/>
        </w:rPr>
      </w:pPr>
    </w:p>
    <w:p w14:paraId="52A1ED76" w14:textId="77777777" w:rsidR="004044C2" w:rsidRPr="004044C2" w:rsidRDefault="004044C2" w:rsidP="004044C2">
      <w:pPr>
        <w:pStyle w:val="Listeafsnit"/>
        <w:rPr>
          <w:rFonts w:ascii="Georgia" w:hAnsi="Georgia"/>
          <w:sz w:val="28"/>
          <w:szCs w:val="28"/>
        </w:rPr>
      </w:pPr>
      <w:r>
        <w:rPr>
          <w:rFonts w:ascii="Georgia" w:hAnsi="Georgia"/>
          <w:sz w:val="28"/>
          <w:szCs w:val="28"/>
        </w:rPr>
        <w:t>Referat: Inge Rogat Møller, 28. oktober 2014</w:t>
      </w:r>
    </w:p>
    <w:p w14:paraId="291FA23C" w14:textId="77777777" w:rsidR="00C4759F" w:rsidRPr="00C4759F" w:rsidRDefault="00C4759F" w:rsidP="00C4759F">
      <w:pPr>
        <w:ind w:left="360"/>
        <w:rPr>
          <w:rFonts w:ascii="Georgia" w:hAnsi="Georgia"/>
          <w:sz w:val="28"/>
          <w:szCs w:val="28"/>
        </w:rPr>
      </w:pPr>
    </w:p>
    <w:p w14:paraId="3D9F8D85" w14:textId="77777777" w:rsidR="00C4759F" w:rsidRPr="001820DF" w:rsidRDefault="00C4759F" w:rsidP="00C4759F">
      <w:pPr>
        <w:pStyle w:val="Listeafsnit"/>
        <w:rPr>
          <w:rFonts w:ascii="Georgia" w:hAnsi="Georgia"/>
          <w:sz w:val="28"/>
          <w:szCs w:val="28"/>
        </w:rPr>
      </w:pPr>
    </w:p>
    <w:p w14:paraId="2D050A39" w14:textId="77777777" w:rsidR="00240536" w:rsidRPr="00240536" w:rsidRDefault="00240536">
      <w:pPr>
        <w:rPr>
          <w:rFonts w:ascii="Georgia" w:hAnsi="Georgia"/>
          <w:sz w:val="24"/>
          <w:szCs w:val="24"/>
        </w:rPr>
      </w:pPr>
    </w:p>
    <w:sectPr w:rsidR="00240536" w:rsidRPr="00240536" w:rsidSect="005839E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E71BA4"/>
    <w:multiLevelType w:val="hybridMultilevel"/>
    <w:tmpl w:val="D1C8963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2"/>
  </w:compat>
  <w:rsids>
    <w:rsidRoot w:val="00240536"/>
    <w:rsid w:val="001820DF"/>
    <w:rsid w:val="00240536"/>
    <w:rsid w:val="004044C2"/>
    <w:rsid w:val="005839EC"/>
    <w:rsid w:val="008F01E1"/>
    <w:rsid w:val="00C4759F"/>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769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39E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40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501</Words>
  <Characters>3061</Characters>
  <Application>Microsoft Macintosh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Rogat Møller</dc:creator>
  <cp:lastModifiedBy>Inge Rogat Møller</cp:lastModifiedBy>
  <cp:revision>2</cp:revision>
  <dcterms:created xsi:type="dcterms:W3CDTF">2014-10-28T08:50:00Z</dcterms:created>
  <dcterms:modified xsi:type="dcterms:W3CDTF">2018-02-06T19:39:00Z</dcterms:modified>
</cp:coreProperties>
</file>